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7C" w:rsidRPr="006F1AF4" w:rsidRDefault="00E24B26" w:rsidP="006F1AF4">
      <w:pPr>
        <w:spacing w:after="0"/>
        <w:jc w:val="center"/>
        <w:rPr>
          <w:b/>
        </w:rPr>
      </w:pPr>
      <w:proofErr w:type="spellStart"/>
      <w:r w:rsidRPr="006F1AF4">
        <w:rPr>
          <w:b/>
        </w:rPr>
        <w:t>Behandelarendag</w:t>
      </w:r>
      <w:proofErr w:type="spellEnd"/>
      <w:r w:rsidRPr="006F1AF4">
        <w:rPr>
          <w:b/>
        </w:rPr>
        <w:t xml:space="preserve"> GGzE | 26 maart 2020 | Het Ketelhuis, Dr. </w:t>
      </w:r>
      <w:proofErr w:type="spellStart"/>
      <w:r w:rsidRPr="006F1AF4">
        <w:rPr>
          <w:b/>
        </w:rPr>
        <w:t>Poletlaan</w:t>
      </w:r>
      <w:proofErr w:type="spellEnd"/>
      <w:r w:rsidRPr="006F1AF4">
        <w:rPr>
          <w:b/>
        </w:rPr>
        <w:t xml:space="preserve"> 45, 5626 ND  Eindhoven</w:t>
      </w:r>
    </w:p>
    <w:p w:rsidR="008504AC" w:rsidRPr="00415B81" w:rsidRDefault="008504AC" w:rsidP="008504AC">
      <w:pPr>
        <w:spacing w:after="0"/>
      </w:pPr>
    </w:p>
    <w:p w:rsidR="008504AC" w:rsidRDefault="008504AC" w:rsidP="008504AC">
      <w:pPr>
        <w:spacing w:after="0"/>
      </w:pPr>
    </w:p>
    <w:p w:rsidR="00E24B26" w:rsidRPr="008504AC" w:rsidRDefault="00E24B26" w:rsidP="006F1AF4">
      <w:pPr>
        <w:spacing w:after="0" w:line="460" w:lineRule="exact"/>
        <w:jc w:val="center"/>
        <w:rPr>
          <w:sz w:val="36"/>
          <w:szCs w:val="36"/>
        </w:rPr>
      </w:pPr>
      <w:r w:rsidRPr="008504AC">
        <w:rPr>
          <w:sz w:val="36"/>
          <w:szCs w:val="36"/>
        </w:rPr>
        <w:t xml:space="preserve">Make a plan </w:t>
      </w:r>
      <w:proofErr w:type="spellStart"/>
      <w:r w:rsidRPr="008504AC">
        <w:rPr>
          <w:sz w:val="36"/>
          <w:szCs w:val="36"/>
        </w:rPr>
        <w:t>and</w:t>
      </w:r>
      <w:proofErr w:type="spellEnd"/>
      <w:r w:rsidRPr="008504AC">
        <w:rPr>
          <w:sz w:val="36"/>
          <w:szCs w:val="36"/>
        </w:rPr>
        <w:t xml:space="preserve"> stick </w:t>
      </w:r>
      <w:proofErr w:type="spellStart"/>
      <w:r w:rsidRPr="008504AC">
        <w:rPr>
          <w:sz w:val="36"/>
          <w:szCs w:val="36"/>
        </w:rPr>
        <w:t>to</w:t>
      </w:r>
      <w:proofErr w:type="spellEnd"/>
      <w:r w:rsidRPr="008504AC">
        <w:rPr>
          <w:sz w:val="36"/>
          <w:szCs w:val="36"/>
        </w:rPr>
        <w:t xml:space="preserve"> </w:t>
      </w:r>
      <w:proofErr w:type="spellStart"/>
      <w:r w:rsidRPr="008504AC">
        <w:rPr>
          <w:sz w:val="36"/>
          <w:szCs w:val="36"/>
        </w:rPr>
        <w:t>it</w:t>
      </w:r>
      <w:proofErr w:type="spellEnd"/>
      <w:r w:rsidRPr="008504AC">
        <w:rPr>
          <w:sz w:val="36"/>
          <w:szCs w:val="36"/>
        </w:rPr>
        <w:t>’</w:t>
      </w:r>
      <w:bookmarkStart w:id="0" w:name="_GoBack"/>
      <w:bookmarkEnd w:id="0"/>
    </w:p>
    <w:p w:rsidR="00787E24" w:rsidRDefault="00787E24" w:rsidP="008504AC">
      <w:pPr>
        <w:spacing w:after="0"/>
        <w:rPr>
          <w:b/>
        </w:rPr>
      </w:pPr>
    </w:p>
    <w:p w:rsidR="00E24B26" w:rsidRPr="00415B81" w:rsidRDefault="00E24B26" w:rsidP="008504AC">
      <w:pPr>
        <w:spacing w:after="0"/>
        <w:rPr>
          <w:b/>
        </w:rPr>
      </w:pPr>
      <w:r w:rsidRPr="00415B81">
        <w:rPr>
          <w:b/>
        </w:rPr>
        <w:t>Programma</w:t>
      </w:r>
    </w:p>
    <w:p w:rsidR="00E24B26" w:rsidRPr="00415B81" w:rsidRDefault="00E24B26" w:rsidP="008504AC">
      <w:pPr>
        <w:spacing w:after="0"/>
      </w:pPr>
      <w:r w:rsidRPr="00415B81">
        <w:t>15.30 – 16.00 uur</w:t>
      </w:r>
      <w:r w:rsidRPr="00415B81">
        <w:tab/>
      </w:r>
      <w:r w:rsidRPr="00415B81">
        <w:tab/>
      </w:r>
      <w:r w:rsidRPr="008504AC">
        <w:rPr>
          <w:b/>
        </w:rPr>
        <w:t>Inloop en inschrijving</w:t>
      </w:r>
    </w:p>
    <w:p w:rsidR="008504AC" w:rsidRDefault="008504AC" w:rsidP="008504AC">
      <w:pPr>
        <w:spacing w:after="0"/>
      </w:pPr>
    </w:p>
    <w:p w:rsidR="00787E24" w:rsidRDefault="00E24B26" w:rsidP="00787E24">
      <w:pPr>
        <w:spacing w:after="0"/>
      </w:pPr>
      <w:r w:rsidRPr="00415B81">
        <w:t>16.00 – 16.1</w:t>
      </w:r>
      <w:r w:rsidR="00E710ED" w:rsidRPr="00415B81">
        <w:t>5</w:t>
      </w:r>
      <w:r w:rsidRPr="00415B81">
        <w:t xml:space="preserve"> uur</w:t>
      </w:r>
      <w:r w:rsidRPr="00415B81">
        <w:tab/>
      </w:r>
      <w:r w:rsidRPr="00415B81">
        <w:tab/>
      </w:r>
      <w:r w:rsidRPr="008504AC">
        <w:rPr>
          <w:b/>
        </w:rPr>
        <w:t>Welkom, inleiding en casusbespreking</w:t>
      </w:r>
      <w:r w:rsidRPr="00415B81">
        <w:t xml:space="preserve"> </w:t>
      </w:r>
    </w:p>
    <w:p w:rsidR="00E710ED" w:rsidRPr="00787E24" w:rsidRDefault="00E24B26" w:rsidP="00D35A7A">
      <w:pPr>
        <w:spacing w:after="0"/>
        <w:ind w:left="2829"/>
      </w:pPr>
      <w:r w:rsidRPr="00415B81">
        <w:rPr>
          <w:i/>
        </w:rPr>
        <w:t>Drs. J.</w:t>
      </w:r>
      <w:r w:rsidR="00E710ED" w:rsidRPr="00415B81">
        <w:rPr>
          <w:i/>
        </w:rPr>
        <w:t>F.W. Hendrickx (psychiater en geneesheer-</w:t>
      </w:r>
      <w:r w:rsidR="002C3278">
        <w:rPr>
          <w:i/>
        </w:rPr>
        <w:t>directeur</w:t>
      </w:r>
      <w:r w:rsidR="00787E24">
        <w:rPr>
          <w:i/>
        </w:rPr>
        <w:t xml:space="preserve"> </w:t>
      </w:r>
      <w:r w:rsidR="00E710ED" w:rsidRPr="00415B81">
        <w:rPr>
          <w:i/>
        </w:rPr>
        <w:t xml:space="preserve">GGzE) en drs. M.B.N. van Winkel (klinisch psycholoog en manager </w:t>
      </w:r>
      <w:r w:rsidR="00787E24">
        <w:rPr>
          <w:i/>
        </w:rPr>
        <w:br/>
      </w:r>
      <w:r w:rsidR="00E710ED" w:rsidRPr="00415B81">
        <w:rPr>
          <w:i/>
        </w:rPr>
        <w:t>GGzE)</w:t>
      </w:r>
    </w:p>
    <w:p w:rsidR="008504AC" w:rsidRDefault="008504AC" w:rsidP="008504AC">
      <w:pPr>
        <w:spacing w:after="0"/>
      </w:pPr>
    </w:p>
    <w:p w:rsidR="00E710ED" w:rsidRPr="008504AC" w:rsidRDefault="00E710ED" w:rsidP="008504AC">
      <w:pPr>
        <w:spacing w:after="0"/>
        <w:rPr>
          <w:b/>
        </w:rPr>
      </w:pPr>
      <w:r w:rsidRPr="00415B81">
        <w:t>16.15 – 17.00 uur</w:t>
      </w:r>
      <w:r w:rsidRPr="00415B81">
        <w:tab/>
      </w:r>
      <w:r w:rsidRPr="00415B81">
        <w:tab/>
      </w:r>
      <w:r w:rsidRPr="008504AC">
        <w:rPr>
          <w:b/>
        </w:rPr>
        <w:t>Het schip heet “Werkzame Therapie” en we blijven op koers</w:t>
      </w:r>
    </w:p>
    <w:p w:rsidR="007A1A80" w:rsidRDefault="007A1A80" w:rsidP="008504AC">
      <w:pPr>
        <w:spacing w:after="0"/>
        <w:ind w:left="2832"/>
        <w:jc w:val="both"/>
        <w:rPr>
          <w:color w:val="000000"/>
        </w:rPr>
      </w:pPr>
      <w:r w:rsidRPr="00415B81">
        <w:rPr>
          <w:color w:val="000000"/>
        </w:rPr>
        <w:t>Als men weet welke effectieve behandeling bij welke problematiek werkt lijkt het logisch dat deze behandeling ook (op de juiste manier) wordt toegepast. Toch is dat niet zo. Sandra Mulkens en collega’s deden onderzoek naar de toepassing van cognitieve gedragstherapie bij de behandeling van eetstoornissen. Daaruit bleek dat lang niet iedere therapeut, ondanks alle goede bedoelingen, de meest effectieve behandeling toepast. Dit fenomeen, “</w:t>
      </w:r>
      <w:proofErr w:type="spellStart"/>
      <w:r w:rsidRPr="00415B81">
        <w:rPr>
          <w:color w:val="000000"/>
        </w:rPr>
        <w:t>therapist</w:t>
      </w:r>
      <w:proofErr w:type="spellEnd"/>
      <w:r w:rsidRPr="00415B81">
        <w:rPr>
          <w:color w:val="000000"/>
        </w:rPr>
        <w:t xml:space="preserve"> drift” (therapeutische dwaling), is ook bij andere soorten problematiek meer dan bekend. Tijdens deze lezing leer je wat therapeutische dwaling is, hoe je het herkent bij jezelf en eventuele  supervisanten, en hoe je weer op het goede spoor komt. </w:t>
      </w:r>
    </w:p>
    <w:p w:rsidR="008504AC" w:rsidRPr="00415B81" w:rsidRDefault="008504AC" w:rsidP="008504AC">
      <w:pPr>
        <w:spacing w:after="0"/>
        <w:ind w:left="2832"/>
        <w:jc w:val="both"/>
        <w:rPr>
          <w:color w:val="000000"/>
        </w:rPr>
      </w:pPr>
    </w:p>
    <w:p w:rsidR="008504AC" w:rsidRDefault="00E710ED" w:rsidP="008504AC">
      <w:pPr>
        <w:spacing w:after="0"/>
        <w:ind w:left="2124" w:firstLine="708"/>
        <w:jc w:val="both"/>
        <w:rPr>
          <w:i/>
        </w:rPr>
      </w:pPr>
      <w:r w:rsidRPr="00415B81">
        <w:rPr>
          <w:i/>
        </w:rPr>
        <w:t>Lezing</w:t>
      </w:r>
      <w:r w:rsidR="00415B81">
        <w:rPr>
          <w:i/>
        </w:rPr>
        <w:t xml:space="preserve"> door prof. drs. S. Mulkens (klinisch psy</w:t>
      </w:r>
      <w:r w:rsidR="008504AC">
        <w:rPr>
          <w:i/>
        </w:rPr>
        <w:t>c</w:t>
      </w:r>
      <w:r w:rsidR="00415B81">
        <w:rPr>
          <w:i/>
        </w:rPr>
        <w:t xml:space="preserve">holoog en </w:t>
      </w:r>
      <w:r w:rsidR="00415B81">
        <w:rPr>
          <w:i/>
        </w:rPr>
        <w:tab/>
        <w:t>psychotherapeut</w:t>
      </w:r>
      <w:r w:rsidR="002C3278">
        <w:rPr>
          <w:i/>
        </w:rPr>
        <w:t xml:space="preserve"> Universiteit Maastricht)</w:t>
      </w:r>
      <w:r w:rsidR="00415B81">
        <w:rPr>
          <w:i/>
        </w:rPr>
        <w:t>.</w:t>
      </w:r>
    </w:p>
    <w:p w:rsidR="007A1A80" w:rsidRPr="00415B81" w:rsidRDefault="00415B81" w:rsidP="008504AC">
      <w:pPr>
        <w:spacing w:after="0"/>
        <w:ind w:left="2124" w:firstLine="708"/>
        <w:jc w:val="both"/>
        <w:rPr>
          <w:i/>
          <w:color w:val="000000"/>
        </w:rPr>
      </w:pPr>
      <w:r>
        <w:rPr>
          <w:i/>
        </w:rPr>
        <w:tab/>
      </w:r>
    </w:p>
    <w:p w:rsidR="007A1A80" w:rsidRPr="008504AC" w:rsidRDefault="007A1A80" w:rsidP="008504AC">
      <w:pPr>
        <w:spacing w:after="0"/>
        <w:rPr>
          <w:b/>
        </w:rPr>
      </w:pPr>
      <w:r w:rsidRPr="00415B81">
        <w:t>17.00 – 17.45 uur</w:t>
      </w:r>
      <w:r w:rsidRPr="00415B81">
        <w:tab/>
      </w:r>
      <w:r w:rsidRPr="00415B81">
        <w:tab/>
      </w:r>
      <w:r w:rsidRPr="008504AC">
        <w:rPr>
          <w:b/>
        </w:rPr>
        <w:t xml:space="preserve">Proces van klinisch redeneren en “Stick </w:t>
      </w:r>
      <w:proofErr w:type="spellStart"/>
      <w:r w:rsidRPr="008504AC">
        <w:rPr>
          <w:b/>
        </w:rPr>
        <w:t>to</w:t>
      </w:r>
      <w:proofErr w:type="spellEnd"/>
      <w:r w:rsidRPr="008504AC">
        <w:rPr>
          <w:b/>
        </w:rPr>
        <w:t xml:space="preserve"> her </w:t>
      </w:r>
      <w:proofErr w:type="spellStart"/>
      <w:r w:rsidRPr="008504AC">
        <w:rPr>
          <w:b/>
        </w:rPr>
        <w:t>and</w:t>
      </w:r>
      <w:proofErr w:type="spellEnd"/>
      <w:r w:rsidRPr="008504AC">
        <w:rPr>
          <w:b/>
        </w:rPr>
        <w:t xml:space="preserve"> </w:t>
      </w:r>
      <w:proofErr w:type="spellStart"/>
      <w:r w:rsidRPr="008504AC">
        <w:rPr>
          <w:b/>
        </w:rPr>
        <w:t>patients</w:t>
      </w:r>
      <w:proofErr w:type="spellEnd"/>
      <w:r w:rsidRPr="008504AC">
        <w:rPr>
          <w:b/>
        </w:rPr>
        <w:t xml:space="preserve"> plan’</w:t>
      </w:r>
    </w:p>
    <w:p w:rsidR="007A1A80" w:rsidRPr="00415B81" w:rsidRDefault="008504AC" w:rsidP="008504AC">
      <w:pPr>
        <w:spacing w:after="0"/>
        <w:ind w:left="2832" w:firstLine="3"/>
        <w:rPr>
          <w:color w:val="000000"/>
        </w:rPr>
      </w:pPr>
      <w:r>
        <w:t xml:space="preserve">Het verhaal van een meesterproef </w:t>
      </w:r>
      <w:r w:rsidR="007A1A80" w:rsidRPr="00415B81">
        <w:t xml:space="preserve">waarbij </w:t>
      </w:r>
      <w:r>
        <w:t>spreekster</w:t>
      </w:r>
      <w:r w:rsidR="007A1A80" w:rsidRPr="00415B81">
        <w:t xml:space="preserve"> - </w:t>
      </w:r>
      <w:r w:rsidR="007A1A80" w:rsidRPr="00415B81">
        <w:rPr>
          <w:color w:val="000000"/>
        </w:rPr>
        <w:t>op basis van een uitgebalanceerd klinisch redeneerproces - op controversiële wijze bij een patiënt behorend bij de EPA doelgroep interventies heeft uitgezet, hieraan heeft vastgehouden met positief resultaat.</w:t>
      </w:r>
    </w:p>
    <w:p w:rsidR="008504AC" w:rsidRDefault="007A1A80" w:rsidP="008504AC">
      <w:pPr>
        <w:spacing w:after="0"/>
      </w:pPr>
      <w:r w:rsidRPr="00415B81">
        <w:tab/>
      </w:r>
      <w:r w:rsidRPr="00415B81">
        <w:tab/>
      </w:r>
      <w:r w:rsidRPr="00415B81">
        <w:tab/>
      </w:r>
      <w:r w:rsidRPr="00415B81">
        <w:tab/>
      </w:r>
    </w:p>
    <w:p w:rsidR="007A1A80" w:rsidRPr="008504AC" w:rsidRDefault="007A1A80" w:rsidP="002C3278">
      <w:pPr>
        <w:spacing w:after="0"/>
        <w:ind w:left="2832"/>
        <w:rPr>
          <w:i/>
        </w:rPr>
      </w:pPr>
      <w:r w:rsidRPr="008504AC">
        <w:rPr>
          <w:i/>
        </w:rPr>
        <w:t xml:space="preserve">Lezing </w:t>
      </w:r>
      <w:r w:rsidR="002C3278">
        <w:rPr>
          <w:i/>
        </w:rPr>
        <w:t>door mevrouw E.M. van Nunen (</w:t>
      </w:r>
      <w:r w:rsidRPr="008504AC">
        <w:rPr>
          <w:i/>
        </w:rPr>
        <w:t>verpleegkundig specialist GGzE</w:t>
      </w:r>
      <w:r w:rsidR="002C3278">
        <w:rPr>
          <w:i/>
        </w:rPr>
        <w:t xml:space="preserve">).  </w:t>
      </w:r>
    </w:p>
    <w:p w:rsidR="008504AC" w:rsidRPr="00415B81" w:rsidRDefault="008504AC" w:rsidP="008504AC">
      <w:pPr>
        <w:spacing w:after="0"/>
      </w:pPr>
    </w:p>
    <w:p w:rsidR="007A1A80" w:rsidRDefault="007A1A80" w:rsidP="008504AC">
      <w:pPr>
        <w:spacing w:after="0"/>
      </w:pPr>
      <w:r w:rsidRPr="00415B81">
        <w:t>17.45 – 18.00 uur</w:t>
      </w:r>
      <w:r w:rsidRPr="00415B81">
        <w:tab/>
      </w:r>
      <w:r w:rsidRPr="00415B81">
        <w:tab/>
        <w:t>Pauze</w:t>
      </w:r>
    </w:p>
    <w:p w:rsidR="008504AC" w:rsidRPr="00415B81" w:rsidRDefault="008504AC" w:rsidP="008504AC">
      <w:pPr>
        <w:spacing w:after="0"/>
      </w:pPr>
    </w:p>
    <w:p w:rsidR="007A1A80" w:rsidRPr="00415B81" w:rsidRDefault="00415B81" w:rsidP="008504AC">
      <w:pPr>
        <w:spacing w:after="0"/>
      </w:pPr>
      <w:r w:rsidRPr="00415B81">
        <w:t>18.00 – 18.45 uur</w:t>
      </w:r>
      <w:r w:rsidRPr="00415B81">
        <w:tab/>
      </w:r>
      <w:r w:rsidRPr="00415B81">
        <w:tab/>
      </w:r>
      <w:r w:rsidRPr="008504AC">
        <w:rPr>
          <w:b/>
        </w:rPr>
        <w:t>Duurzame verbinding</w:t>
      </w:r>
      <w:r w:rsidRPr="00415B81">
        <w:t xml:space="preserve"> </w:t>
      </w:r>
    </w:p>
    <w:p w:rsidR="00415B81" w:rsidRDefault="00415B81" w:rsidP="008504AC">
      <w:pPr>
        <w:spacing w:after="0"/>
        <w:ind w:left="2832" w:firstLine="3"/>
      </w:pPr>
      <w:r w:rsidRPr="00415B81">
        <w:t>Lezing over hoe het mes van Duurzame verbinding aan vele kanten snijdt en de resultaten, kwalitatief en kwantitatief, van dit beleid worden</w:t>
      </w:r>
      <w:r w:rsidRPr="00415B81">
        <w:tab/>
        <w:t xml:space="preserve">gepresenteerd. </w:t>
      </w:r>
    </w:p>
    <w:p w:rsidR="008504AC" w:rsidRDefault="008504AC" w:rsidP="008504AC">
      <w:pPr>
        <w:spacing w:after="0"/>
        <w:ind w:left="2832" w:firstLine="3"/>
      </w:pPr>
    </w:p>
    <w:p w:rsidR="008504AC" w:rsidRPr="002C3278" w:rsidRDefault="008504AC" w:rsidP="008504AC">
      <w:pPr>
        <w:spacing w:after="0"/>
        <w:ind w:left="2832" w:firstLine="3"/>
        <w:rPr>
          <w:i/>
        </w:rPr>
      </w:pPr>
      <w:r w:rsidRPr="002C3278">
        <w:rPr>
          <w:i/>
        </w:rPr>
        <w:t>Lezing door drs.</w:t>
      </w:r>
      <w:r w:rsidR="002C3278" w:rsidRPr="002C3278">
        <w:rPr>
          <w:i/>
        </w:rPr>
        <w:t xml:space="preserve"> I. van Outheusden (psychiater GGzE)</w:t>
      </w:r>
    </w:p>
    <w:p w:rsidR="002C3278" w:rsidRDefault="002C3278" w:rsidP="008504AC">
      <w:pPr>
        <w:spacing w:after="0"/>
      </w:pPr>
    </w:p>
    <w:p w:rsidR="008504AC" w:rsidRDefault="002C3278" w:rsidP="008504AC">
      <w:pPr>
        <w:spacing w:after="0"/>
      </w:pPr>
      <w:r>
        <w:t>18.45 – 19.00 uur</w:t>
      </w:r>
      <w:r>
        <w:tab/>
      </w:r>
      <w:r>
        <w:tab/>
      </w:r>
      <w:r w:rsidRPr="002C3278">
        <w:rPr>
          <w:b/>
        </w:rPr>
        <w:t>Korte discussie, samenvatting en afsluiting</w:t>
      </w:r>
      <w:r>
        <w:t xml:space="preserve"> </w:t>
      </w:r>
    </w:p>
    <w:p w:rsidR="002C3278" w:rsidRPr="00E710ED" w:rsidRDefault="002C3278" w:rsidP="008504AC">
      <w:pPr>
        <w:spacing w:after="0"/>
      </w:pPr>
      <w:r>
        <w:tab/>
      </w:r>
      <w:r>
        <w:tab/>
      </w:r>
      <w:r>
        <w:tab/>
      </w:r>
      <w:r>
        <w:tab/>
      </w:r>
      <w:r w:rsidRPr="00415B81">
        <w:rPr>
          <w:i/>
        </w:rPr>
        <w:t>Drs. J.F.W. Hendrickx (psychiater en geneesheer-directeur GGzE)</w:t>
      </w:r>
    </w:p>
    <w:sectPr w:rsidR="002C3278" w:rsidRPr="00E71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26"/>
    <w:rsid w:val="002374E1"/>
    <w:rsid w:val="002A47CA"/>
    <w:rsid w:val="002C3278"/>
    <w:rsid w:val="002F4664"/>
    <w:rsid w:val="00415B81"/>
    <w:rsid w:val="004F26FE"/>
    <w:rsid w:val="006F1AF4"/>
    <w:rsid w:val="00734CBA"/>
    <w:rsid w:val="00787E24"/>
    <w:rsid w:val="007A1A80"/>
    <w:rsid w:val="008504AC"/>
    <w:rsid w:val="00C06210"/>
    <w:rsid w:val="00D0407C"/>
    <w:rsid w:val="00D35A7A"/>
    <w:rsid w:val="00E24B26"/>
    <w:rsid w:val="00E2750D"/>
    <w:rsid w:val="00E710ED"/>
    <w:rsid w:val="00FF5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9A9ED"/>
  <w15:chartTrackingRefBased/>
  <w15:docId w15:val="{6BD62C5C-C52C-4571-A3C1-3FD850A4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12A4A4CB.dotm</Template>
  <TotalTime>0</TotalTime>
  <Pages>2</Pages>
  <Words>295</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Thea</dc:creator>
  <cp:keywords/>
  <dc:description/>
  <cp:lastModifiedBy>Smits, Thea</cp:lastModifiedBy>
  <cp:revision>2</cp:revision>
  <dcterms:created xsi:type="dcterms:W3CDTF">2020-03-03T15:35:00Z</dcterms:created>
  <dcterms:modified xsi:type="dcterms:W3CDTF">2020-03-03T15:35:00Z</dcterms:modified>
</cp:coreProperties>
</file>